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150"/>
        <w:gridCol w:w="674"/>
        <w:gridCol w:w="674"/>
        <w:gridCol w:w="674"/>
        <w:gridCol w:w="674"/>
        <w:gridCol w:w="674"/>
      </w:tblGrid>
      <w:tr w:rsidR="00B501E6" w:rsidRPr="00960D74" w:rsidTr="00C46564">
        <w:tc>
          <w:tcPr>
            <w:tcW w:w="4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142F9C" w:rsidRDefault="00B501E6" w:rsidP="00C46564">
            <w:pPr>
              <w:jc w:val="center"/>
            </w:pPr>
            <w:bookmarkStart w:id="0" w:name="_GoBack"/>
            <w:bookmarkEnd w:id="0"/>
            <w:proofErr w:type="spellStart"/>
            <w:r w:rsidRPr="00142F9C">
              <w:t>Čv</w:t>
            </w:r>
            <w:proofErr w:type="spellEnd"/>
          </w:p>
        </w:tc>
        <w:tc>
          <w:tcPr>
            <w:tcW w:w="71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sz w:val="28"/>
                <w:szCs w:val="28"/>
              </w:rPr>
            </w:pPr>
            <w:proofErr w:type="gramStart"/>
            <w:r w:rsidRPr="00960D74">
              <w:rPr>
                <w:sz w:val="28"/>
                <w:szCs w:val="28"/>
              </w:rPr>
              <w:t>Předmět :</w:t>
            </w:r>
            <w:proofErr w:type="gramEnd"/>
            <w:r w:rsidRPr="00960D74">
              <w:rPr>
                <w:sz w:val="28"/>
                <w:szCs w:val="28"/>
              </w:rPr>
              <w:t xml:space="preserve"> Anglický jazyk</w:t>
            </w:r>
          </w:p>
        </w:tc>
        <w:tc>
          <w:tcPr>
            <w:tcW w:w="33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sz w:val="28"/>
                <w:szCs w:val="28"/>
              </w:rPr>
            </w:pPr>
            <w:proofErr w:type="gramStart"/>
            <w:r w:rsidRPr="00960D74">
              <w:rPr>
                <w:sz w:val="28"/>
                <w:szCs w:val="28"/>
              </w:rPr>
              <w:t>Ročník :</w:t>
            </w:r>
            <w:proofErr w:type="gramEnd"/>
          </w:p>
        </w:tc>
      </w:tr>
      <w:tr w:rsidR="00B501E6" w:rsidRPr="00960D74" w:rsidTr="00C46564">
        <w:tc>
          <w:tcPr>
            <w:tcW w:w="4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142F9C" w:rsidRDefault="00B501E6" w:rsidP="00C46564">
            <w:pPr>
              <w:jc w:val="center"/>
            </w:pPr>
          </w:p>
        </w:tc>
        <w:tc>
          <w:tcPr>
            <w:tcW w:w="71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sz w:val="28"/>
                <w:szCs w:val="28"/>
              </w:rPr>
            </w:pPr>
            <w:r w:rsidRPr="00960D74">
              <w:rPr>
                <w:sz w:val="28"/>
                <w:szCs w:val="28"/>
              </w:rPr>
              <w:t>Očekávané výstupy</w:t>
            </w:r>
          </w:p>
        </w:tc>
        <w:tc>
          <w:tcPr>
            <w:tcW w:w="6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sz w:val="28"/>
                <w:szCs w:val="28"/>
              </w:rPr>
            </w:pPr>
            <w:r w:rsidRPr="00960D74">
              <w:rPr>
                <w:sz w:val="28"/>
                <w:szCs w:val="28"/>
              </w:rPr>
              <w:t>1.</w:t>
            </w:r>
          </w:p>
        </w:tc>
        <w:tc>
          <w:tcPr>
            <w:tcW w:w="67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sz w:val="28"/>
                <w:szCs w:val="28"/>
              </w:rPr>
            </w:pPr>
            <w:r w:rsidRPr="00960D74">
              <w:rPr>
                <w:sz w:val="28"/>
                <w:szCs w:val="28"/>
              </w:rPr>
              <w:t>2.</w:t>
            </w:r>
          </w:p>
        </w:tc>
        <w:tc>
          <w:tcPr>
            <w:tcW w:w="67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sz w:val="28"/>
                <w:szCs w:val="28"/>
              </w:rPr>
            </w:pPr>
            <w:r w:rsidRPr="00960D74">
              <w:rPr>
                <w:sz w:val="28"/>
                <w:szCs w:val="28"/>
              </w:rPr>
              <w:t>3.</w:t>
            </w:r>
          </w:p>
        </w:tc>
        <w:tc>
          <w:tcPr>
            <w:tcW w:w="67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sz w:val="28"/>
                <w:szCs w:val="28"/>
              </w:rPr>
            </w:pPr>
            <w:r w:rsidRPr="00960D74">
              <w:rPr>
                <w:sz w:val="28"/>
                <w:szCs w:val="28"/>
              </w:rPr>
              <w:t>4.</w:t>
            </w:r>
          </w:p>
        </w:tc>
        <w:tc>
          <w:tcPr>
            <w:tcW w:w="67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sz w:val="28"/>
                <w:szCs w:val="28"/>
              </w:rPr>
            </w:pPr>
            <w:r w:rsidRPr="00960D74">
              <w:rPr>
                <w:sz w:val="28"/>
                <w:szCs w:val="28"/>
              </w:rPr>
              <w:t>5.</w:t>
            </w:r>
          </w:p>
        </w:tc>
      </w:tr>
      <w:tr w:rsidR="00B501E6" w:rsidRPr="00960D74" w:rsidTr="00C46564">
        <w:tc>
          <w:tcPr>
            <w:tcW w:w="46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B501E6" w:rsidRPr="00142F9C" w:rsidRDefault="00B501E6" w:rsidP="00C46564">
            <w:pPr>
              <w:jc w:val="center"/>
            </w:pPr>
            <w:r>
              <w:t>1</w:t>
            </w:r>
          </w:p>
        </w:tc>
        <w:tc>
          <w:tcPr>
            <w:tcW w:w="715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B501E6" w:rsidRPr="00E36A9E" w:rsidRDefault="00B501E6" w:rsidP="00C46564">
            <w:pPr>
              <w:pStyle w:val="Styl11bTunKurzvaVpravo02cmPed1b"/>
              <w:ind w:right="0"/>
            </w:pPr>
            <w:r>
              <w:t>CJ-3-1-01 rozumí jednoduchým pokynům a otázkám učitele, které jsou sdělovány pomalu a s pečlivou výslovností, a reaguje na ně verbálně i neverbálně</w:t>
            </w:r>
          </w:p>
        </w:tc>
        <w:tc>
          <w:tcPr>
            <w:tcW w:w="67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  <w:r w:rsidRPr="00960D74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B501E6" w:rsidRPr="00960D74" w:rsidTr="00C46564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142F9C" w:rsidRDefault="00B501E6" w:rsidP="00C46564">
            <w:pPr>
              <w:jc w:val="center"/>
            </w:pPr>
            <w:r>
              <w:t>2</w:t>
            </w:r>
          </w:p>
        </w:tc>
        <w:tc>
          <w:tcPr>
            <w:tcW w:w="71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E36A9E" w:rsidRDefault="00B501E6" w:rsidP="00C46564">
            <w:pPr>
              <w:pStyle w:val="Styl11bTunKurzvaVpravo02cmPed1b"/>
              <w:ind w:right="0"/>
            </w:pPr>
            <w:r>
              <w:t>CJ-3-1-02 zopakuje a použije slova a slovní spojení, se kterými se v průběhu výuky setkal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  <w:r w:rsidRPr="00960D74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B501E6" w:rsidRPr="00960D74" w:rsidTr="00C46564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142F9C" w:rsidRDefault="00B501E6" w:rsidP="00C46564">
            <w:pPr>
              <w:jc w:val="center"/>
            </w:pPr>
            <w:r>
              <w:t>3</w:t>
            </w:r>
          </w:p>
        </w:tc>
        <w:tc>
          <w:tcPr>
            <w:tcW w:w="71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E36A9E" w:rsidRDefault="00B501E6" w:rsidP="00C46564">
            <w:pPr>
              <w:pStyle w:val="Styl11bTunKurzvaVpravo02cmPed1b"/>
              <w:ind w:right="0"/>
            </w:pPr>
            <w:r>
              <w:t>CJ-3-1-03 rozumí obsahu jednoduchého krátkého psaného textu, pokud má k dispozici vizuální oporu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  <w:r w:rsidRPr="00960D74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B501E6" w:rsidRPr="00960D74" w:rsidTr="00C46564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142F9C" w:rsidRDefault="00B501E6" w:rsidP="00C46564">
            <w:pPr>
              <w:jc w:val="center"/>
            </w:pPr>
            <w:r>
              <w:t>4</w:t>
            </w:r>
          </w:p>
        </w:tc>
        <w:tc>
          <w:tcPr>
            <w:tcW w:w="71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E36A9E" w:rsidRDefault="00B501E6" w:rsidP="00C46564">
            <w:pPr>
              <w:pStyle w:val="Styl11bTunKurzvaVpravo02cmPed1b"/>
              <w:ind w:right="0"/>
            </w:pPr>
            <w:r>
              <w:t>CJ-3-1-04 rozumí obsahu jednoduchého krátkého mluveného textu, který je pronášen pomalu, zřetelně a s pečlivou výslovností, pokud má k dispozici vizuální oporu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  <w:r w:rsidRPr="00960D74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B501E6" w:rsidRPr="00960D74" w:rsidTr="00C46564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142F9C" w:rsidRDefault="00B501E6" w:rsidP="00C46564">
            <w:pPr>
              <w:jc w:val="center"/>
            </w:pPr>
            <w:r>
              <w:t>5</w:t>
            </w:r>
          </w:p>
        </w:tc>
        <w:tc>
          <w:tcPr>
            <w:tcW w:w="71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E36A9E" w:rsidRDefault="00B501E6" w:rsidP="00C46564">
            <w:pPr>
              <w:pStyle w:val="Styl11bTunKurzvaVpravo02cmPed1b"/>
              <w:ind w:right="0"/>
            </w:pPr>
            <w:r>
              <w:t>CJ-3-1-05 přiřadí mluvenou a psanou podobu téhož slova či slovního spojení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  <w:r w:rsidRPr="00960D74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B501E6" w:rsidRPr="00960D74" w:rsidTr="00C46564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Default="00B501E6" w:rsidP="00C46564">
            <w:pPr>
              <w:jc w:val="center"/>
            </w:pPr>
            <w:r>
              <w:t>6</w:t>
            </w:r>
          </w:p>
        </w:tc>
        <w:tc>
          <w:tcPr>
            <w:tcW w:w="71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Default="00B501E6" w:rsidP="00C46564">
            <w:pPr>
              <w:pStyle w:val="Styl11bTunKurzvaVpravo02cmPed1b"/>
              <w:ind w:right="0"/>
            </w:pPr>
            <w:r>
              <w:t>CJ-3-1-06 píše slova a krátké věty na základě textové a vizuální předlohy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  <w:r w:rsidRPr="00960D74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B501E6" w:rsidRPr="00960D74" w:rsidTr="00C46564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142F9C" w:rsidRDefault="00B501E6" w:rsidP="00C46564">
            <w:pPr>
              <w:jc w:val="center"/>
            </w:pPr>
            <w:r>
              <w:t>7</w:t>
            </w:r>
          </w:p>
        </w:tc>
        <w:tc>
          <w:tcPr>
            <w:tcW w:w="71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E36A9E" w:rsidRDefault="00B501E6" w:rsidP="00C46564">
            <w:pPr>
              <w:pStyle w:val="Styl11bTunKurzvaVpravo02cmPed1b"/>
              <w:ind w:right="0"/>
            </w:pPr>
            <w:r>
              <w:t>CJ-5-1-01 rozumí jednoduchým pokynům a otázkám učitele, které jsou sdělovány pomalu a s pečlivou výslovností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  <w:r w:rsidRPr="00960D74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  <w:r w:rsidRPr="00960D74">
              <w:rPr>
                <w:b/>
                <w:sz w:val="56"/>
                <w:szCs w:val="56"/>
              </w:rPr>
              <w:t>/</w:t>
            </w:r>
          </w:p>
        </w:tc>
      </w:tr>
      <w:tr w:rsidR="00B501E6" w:rsidRPr="00960D74" w:rsidTr="00C46564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142F9C" w:rsidRDefault="00B501E6" w:rsidP="00C46564">
            <w:pPr>
              <w:jc w:val="center"/>
            </w:pPr>
            <w:r>
              <w:t>8</w:t>
            </w:r>
          </w:p>
        </w:tc>
        <w:tc>
          <w:tcPr>
            <w:tcW w:w="71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E36A9E" w:rsidRDefault="00B501E6" w:rsidP="00C46564">
            <w:pPr>
              <w:pStyle w:val="Styl11bTunKurzvaVpravo02cmPed1b"/>
              <w:ind w:right="0"/>
            </w:pPr>
            <w:r>
              <w:t>CJ-5-1-02 rozumí slovům a jednoduchým větám, pokud jsou pronášeny pomalu a zřetelně a týkají se osvojovaných témat, zejména pokud má k dispozici vizuální oporu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  <w:r w:rsidRPr="00960D74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  <w:r w:rsidRPr="00960D74">
              <w:rPr>
                <w:b/>
                <w:sz w:val="56"/>
                <w:szCs w:val="56"/>
              </w:rPr>
              <w:t>/</w:t>
            </w:r>
          </w:p>
        </w:tc>
      </w:tr>
      <w:tr w:rsidR="00B501E6" w:rsidRPr="00960D74" w:rsidTr="00C46564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142F9C" w:rsidRDefault="00B501E6" w:rsidP="00C46564">
            <w:pPr>
              <w:jc w:val="center"/>
            </w:pPr>
            <w:r>
              <w:t>9</w:t>
            </w:r>
          </w:p>
        </w:tc>
        <w:tc>
          <w:tcPr>
            <w:tcW w:w="71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E36A9E" w:rsidRDefault="00B501E6" w:rsidP="00C46564">
            <w:pPr>
              <w:pStyle w:val="Styl11bTunKurzvaVpravo02cmPed1b"/>
              <w:ind w:right="0"/>
            </w:pPr>
            <w:r>
              <w:t>CJ-5-1-03 rozumí jednoduchému poslechovému textu, pokud je pronášen pomalu a zřetelně a má k dispozici vizuální oporu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  <w:r w:rsidRPr="00960D74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  <w:r w:rsidRPr="00960D74">
              <w:rPr>
                <w:b/>
                <w:sz w:val="56"/>
                <w:szCs w:val="56"/>
              </w:rPr>
              <w:t>/</w:t>
            </w:r>
          </w:p>
        </w:tc>
      </w:tr>
      <w:tr w:rsidR="00B501E6" w:rsidRPr="00960D74" w:rsidTr="00C46564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142F9C" w:rsidRDefault="00B501E6" w:rsidP="00C46564">
            <w:pPr>
              <w:jc w:val="center"/>
            </w:pPr>
            <w:r>
              <w:t>10</w:t>
            </w:r>
          </w:p>
        </w:tc>
        <w:tc>
          <w:tcPr>
            <w:tcW w:w="71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E36A9E" w:rsidRDefault="00B501E6" w:rsidP="00C46564">
            <w:pPr>
              <w:pStyle w:val="Styl11bTunKurzvaVpravo02cmPed1b"/>
              <w:ind w:right="0"/>
            </w:pPr>
            <w:r>
              <w:t>CJ-5-2-01 se zapojí do jednoduchých rozhovorů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  <w:r w:rsidRPr="00960D74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  <w:r w:rsidRPr="00960D74">
              <w:rPr>
                <w:b/>
                <w:sz w:val="56"/>
                <w:szCs w:val="56"/>
              </w:rPr>
              <w:t>/</w:t>
            </w:r>
          </w:p>
        </w:tc>
      </w:tr>
      <w:tr w:rsidR="00B501E6" w:rsidRPr="00960D74" w:rsidTr="00C46564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142F9C" w:rsidRDefault="00B501E6" w:rsidP="00C46564">
            <w:pPr>
              <w:jc w:val="center"/>
            </w:pPr>
            <w:r>
              <w:t>11</w:t>
            </w:r>
          </w:p>
        </w:tc>
        <w:tc>
          <w:tcPr>
            <w:tcW w:w="71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E36A9E" w:rsidRDefault="00B501E6" w:rsidP="00C46564">
            <w:pPr>
              <w:pStyle w:val="Styl11bTunKurzvaVpravo02cmPed1b"/>
              <w:ind w:right="0"/>
            </w:pPr>
            <w:r>
              <w:t>CJ-5-2-02 sdělí jednoduchým způsobem základní informace týkající se jeho samotného, rodiny, školy, volného času a dalších osvojovaných témat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  <w:r w:rsidRPr="00960D74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  <w:r w:rsidRPr="00960D74">
              <w:rPr>
                <w:b/>
                <w:sz w:val="56"/>
                <w:szCs w:val="56"/>
              </w:rPr>
              <w:t>/</w:t>
            </w:r>
          </w:p>
        </w:tc>
      </w:tr>
      <w:tr w:rsidR="00B501E6" w:rsidRPr="00960D74" w:rsidTr="00C46564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142F9C" w:rsidRDefault="00B501E6" w:rsidP="00C46564">
            <w:pPr>
              <w:jc w:val="center"/>
            </w:pPr>
            <w:r>
              <w:t>12</w:t>
            </w:r>
          </w:p>
        </w:tc>
        <w:tc>
          <w:tcPr>
            <w:tcW w:w="71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E36A9E" w:rsidRDefault="00B501E6" w:rsidP="00C46564">
            <w:pPr>
              <w:pStyle w:val="Styl11bTunKurzvaVpravo02cmPed1b"/>
              <w:ind w:right="0"/>
            </w:pPr>
            <w:r>
              <w:t>CJ-5-2-03 odpovídá na jednoduché otázky týkající se jeho samotného, rodiny, školy, volného času a dalších osvojovaných témat a podobné otázky pokládá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  <w:r w:rsidRPr="00960D74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  <w:r w:rsidRPr="00960D74">
              <w:rPr>
                <w:b/>
                <w:sz w:val="56"/>
                <w:szCs w:val="56"/>
              </w:rPr>
              <w:t>/</w:t>
            </w:r>
          </w:p>
        </w:tc>
      </w:tr>
      <w:tr w:rsidR="00B501E6" w:rsidRPr="00960D74" w:rsidTr="00C46564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142F9C" w:rsidRDefault="00B501E6" w:rsidP="00C46564">
            <w:pPr>
              <w:jc w:val="center"/>
            </w:pPr>
            <w:r>
              <w:t>13</w:t>
            </w:r>
          </w:p>
        </w:tc>
        <w:tc>
          <w:tcPr>
            <w:tcW w:w="71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E36A9E" w:rsidRDefault="00B501E6" w:rsidP="00C46564">
            <w:pPr>
              <w:pStyle w:val="Styl11bTunKurzvaVpravo02cmPed1b"/>
              <w:ind w:right="0"/>
            </w:pPr>
            <w:r>
              <w:t>CJ-5-3-01 vyhledá potřebnou informaci v jednoduchém textu, který se vztahuje k osvojovaným tématům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  <w:r w:rsidRPr="00960D74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  <w:r w:rsidRPr="00960D74">
              <w:rPr>
                <w:b/>
                <w:sz w:val="56"/>
                <w:szCs w:val="56"/>
              </w:rPr>
              <w:t>/</w:t>
            </w:r>
          </w:p>
        </w:tc>
      </w:tr>
      <w:tr w:rsidR="00B501E6" w:rsidRPr="00960D74" w:rsidTr="00C46564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142F9C" w:rsidRDefault="00B501E6" w:rsidP="00C46564">
            <w:pPr>
              <w:jc w:val="center"/>
            </w:pPr>
            <w:r>
              <w:t>14</w:t>
            </w:r>
          </w:p>
        </w:tc>
        <w:tc>
          <w:tcPr>
            <w:tcW w:w="71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E36A9E" w:rsidRDefault="00B501E6" w:rsidP="00C46564">
            <w:pPr>
              <w:pStyle w:val="Styl11bTunKurzvaVpravo02cmPed1b"/>
              <w:ind w:right="0"/>
            </w:pPr>
            <w:r>
              <w:t>CJ-5-3-02 rozumí jednoduchým krátkým textům z běžného života, zejména pokud má k dispozici vizuální oporu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  <w:r w:rsidRPr="00960D74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  <w:r w:rsidRPr="00960D74">
              <w:rPr>
                <w:b/>
                <w:sz w:val="56"/>
                <w:szCs w:val="56"/>
              </w:rPr>
              <w:t>/</w:t>
            </w:r>
          </w:p>
        </w:tc>
      </w:tr>
      <w:tr w:rsidR="00B501E6" w:rsidRPr="00960D74" w:rsidTr="00C46564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142F9C" w:rsidRDefault="00B501E6" w:rsidP="00C46564">
            <w:pPr>
              <w:jc w:val="center"/>
            </w:pPr>
            <w:r>
              <w:t>15</w:t>
            </w:r>
          </w:p>
        </w:tc>
        <w:tc>
          <w:tcPr>
            <w:tcW w:w="71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E36A9E" w:rsidRDefault="00B501E6" w:rsidP="00C46564">
            <w:pPr>
              <w:pStyle w:val="Styl11bTunKurzvaVpravo02cmPed1b"/>
              <w:ind w:right="0"/>
            </w:pPr>
            <w:r>
              <w:t>CJ-5-4-01 napíše krátký text s použitím jednoduchých vět a slovních spojení o sobě, rodině, činnostech a událostech z oblasti svých zájmů a každodenního života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  <w:r w:rsidRPr="00960D74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  <w:r w:rsidRPr="00960D74">
              <w:rPr>
                <w:b/>
                <w:sz w:val="56"/>
                <w:szCs w:val="56"/>
              </w:rPr>
              <w:t>/</w:t>
            </w:r>
          </w:p>
        </w:tc>
      </w:tr>
      <w:tr w:rsidR="00B501E6" w:rsidRPr="00960D74" w:rsidTr="00C46564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Default="00B501E6" w:rsidP="00C46564">
            <w:pPr>
              <w:jc w:val="center"/>
            </w:pPr>
            <w:r>
              <w:t>16</w:t>
            </w:r>
          </w:p>
        </w:tc>
        <w:tc>
          <w:tcPr>
            <w:tcW w:w="71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Default="00B501E6" w:rsidP="00C46564">
            <w:pPr>
              <w:pStyle w:val="Styl11bTunKurzvaVpravo02cmPed1b"/>
              <w:ind w:right="0"/>
            </w:pPr>
            <w:r>
              <w:t>CJ-5-4-02 vyplní osobní údaje do formuláře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  <w:r w:rsidRPr="00960D74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jc w:val="center"/>
              <w:rPr>
                <w:b/>
                <w:sz w:val="56"/>
                <w:szCs w:val="56"/>
              </w:rPr>
            </w:pPr>
            <w:r w:rsidRPr="00960D74">
              <w:rPr>
                <w:b/>
                <w:sz w:val="56"/>
                <w:szCs w:val="56"/>
              </w:rPr>
              <w:t>/</w:t>
            </w:r>
          </w:p>
        </w:tc>
      </w:tr>
      <w:tr w:rsidR="00B501E6" w:rsidRPr="00960D74" w:rsidTr="00C46564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142F9C" w:rsidRDefault="00B501E6" w:rsidP="00C46564">
            <w:pPr>
              <w:jc w:val="center"/>
            </w:pPr>
          </w:p>
        </w:tc>
        <w:tc>
          <w:tcPr>
            <w:tcW w:w="715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F87E14" w:rsidRDefault="00B501E6" w:rsidP="00C46564">
            <w:pPr>
              <w:pStyle w:val="Styl11bTunKurzvaVpravo02cmPed1b"/>
              <w:numPr>
                <w:ilvl w:val="0"/>
                <w:numId w:val="0"/>
              </w:numPr>
              <w:ind w:left="170" w:right="0"/>
            </w:pP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rPr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rPr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rPr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rPr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501E6" w:rsidRPr="00960D74" w:rsidRDefault="00B501E6" w:rsidP="00C46564">
            <w:pPr>
              <w:rPr>
                <w:sz w:val="56"/>
                <w:szCs w:val="56"/>
              </w:rPr>
            </w:pPr>
          </w:p>
        </w:tc>
      </w:tr>
    </w:tbl>
    <w:p w:rsidR="00B501E6" w:rsidRDefault="00B501E6" w:rsidP="00B501E6"/>
    <w:p w:rsidR="00DF1526" w:rsidRDefault="00DF1526"/>
    <w:sectPr w:rsidR="00DF1526" w:rsidSect="00924A7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B96DA9"/>
    <w:multiLevelType w:val="multilevel"/>
    <w:tmpl w:val="9D4CD834"/>
    <w:lvl w:ilvl="0">
      <w:numFmt w:val="bullet"/>
      <w:pStyle w:val="Styl11bTunKurzvaVpravo02cmPed1b"/>
      <w:lvlText w:val=""/>
      <w:lvlJc w:val="left"/>
      <w:pPr>
        <w:tabs>
          <w:tab w:val="num" w:pos="567"/>
        </w:tabs>
        <w:ind w:left="567" w:hanging="397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1E6"/>
    <w:rsid w:val="005B5DBB"/>
    <w:rsid w:val="00B501E6"/>
    <w:rsid w:val="00DF1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A7F05E-0621-4FB2-85BD-3F98E6249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501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1bTunKurzvaVpravo02cmPed1b">
    <w:name w:val="Styl 11 b. Tučné Kurzíva Vpravo:  02 cm Před:  1 b."/>
    <w:basedOn w:val="Normln"/>
    <w:link w:val="Styl11bTunKurzvaVpravo02cmPed1bChar"/>
    <w:rsid w:val="00B501E6"/>
    <w:pPr>
      <w:numPr>
        <w:numId w:val="1"/>
      </w:numPr>
      <w:autoSpaceDE w:val="0"/>
      <w:autoSpaceDN w:val="0"/>
      <w:spacing w:before="20"/>
      <w:ind w:right="113"/>
    </w:pPr>
    <w:rPr>
      <w:b/>
      <w:bCs/>
      <w:i/>
      <w:iCs/>
      <w:sz w:val="22"/>
      <w:szCs w:val="22"/>
    </w:rPr>
  </w:style>
  <w:style w:type="character" w:customStyle="1" w:styleId="Styl11bTunKurzvaVpravo02cmPed1bChar">
    <w:name w:val="Styl 11 b. Tučné Kurzíva Vpravo:  02 cm Před:  1 b. Char"/>
    <w:link w:val="Styl11bTunKurzvaVpravo02cmPed1b"/>
    <w:rsid w:val="00B501E6"/>
    <w:rPr>
      <w:rFonts w:ascii="Times New Roman" w:eastAsia="Times New Roman" w:hAnsi="Times New Roman" w:cs="Times New Roman"/>
      <w:b/>
      <w:bCs/>
      <w:i/>
      <w:iCs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Jitka Kopecká</dc:creator>
  <cp:keywords/>
  <dc:description/>
  <cp:lastModifiedBy>Josef Hrachovec</cp:lastModifiedBy>
  <cp:revision>2</cp:revision>
  <dcterms:created xsi:type="dcterms:W3CDTF">2021-11-21T10:35:00Z</dcterms:created>
  <dcterms:modified xsi:type="dcterms:W3CDTF">2021-11-21T10:35:00Z</dcterms:modified>
</cp:coreProperties>
</file>